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05" w:type="dxa"/>
        <w:tblInd w:w="-1168" w:type="dxa"/>
        <w:tblLayout w:type="fixed"/>
        <w:tblLook w:val="00A0"/>
      </w:tblPr>
      <w:tblGrid>
        <w:gridCol w:w="20205"/>
      </w:tblGrid>
      <w:tr w:rsidR="00E56F70" w:rsidTr="00E56F70">
        <w:trPr>
          <w:trHeight w:val="375"/>
        </w:trPr>
        <w:tc>
          <w:tcPr>
            <w:tcW w:w="3349" w:type="dxa"/>
            <w:vAlign w:val="bottom"/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УТВЕРЖДАЮ</w:t>
            </w:r>
            <w:r w:rsidR="00C00959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Директор </w:t>
            </w:r>
          </w:p>
          <w:p w:rsidR="00E56F70" w:rsidRDefault="00E56F70" w:rsidP="00804F51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</w:t>
            </w:r>
            <w:r w:rsidR="00804F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МБУ «ДК «Тракторостроитель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6F70" w:rsidTr="00E56F70">
        <w:trPr>
          <w:trHeight w:val="375"/>
        </w:trPr>
        <w:tc>
          <w:tcPr>
            <w:tcW w:w="3349" w:type="dxa"/>
            <w:vAlign w:val="bottom"/>
          </w:tcPr>
          <w:p w:rsidR="00E56F70" w:rsidRDefault="00E56F70">
            <w:pPr>
              <w:spacing w:after="0"/>
              <w:rPr>
                <w:lang w:eastAsia="en-US"/>
              </w:rPr>
            </w:pPr>
          </w:p>
        </w:tc>
      </w:tr>
      <w:tr w:rsidR="00E56F70" w:rsidTr="00E56F70">
        <w:trPr>
          <w:trHeight w:val="80"/>
        </w:trPr>
        <w:tc>
          <w:tcPr>
            <w:tcW w:w="3349" w:type="dxa"/>
            <w:vAlign w:val="bottom"/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________ С.А. Широков</w:t>
            </w:r>
          </w:p>
        </w:tc>
      </w:tr>
    </w:tbl>
    <w:p w:rsidR="00E56F70" w:rsidRDefault="00E56F70" w:rsidP="00E56F70"/>
    <w:tbl>
      <w:tblPr>
        <w:tblW w:w="20010" w:type="dxa"/>
        <w:tblInd w:w="-601" w:type="dxa"/>
        <w:tblLayout w:type="fixed"/>
        <w:tblLook w:val="00A0"/>
      </w:tblPr>
      <w:tblGrid>
        <w:gridCol w:w="279"/>
        <w:gridCol w:w="1086"/>
        <w:gridCol w:w="137"/>
        <w:gridCol w:w="1427"/>
        <w:gridCol w:w="6765"/>
        <w:gridCol w:w="20"/>
        <w:gridCol w:w="236"/>
        <w:gridCol w:w="624"/>
        <w:gridCol w:w="519"/>
        <w:gridCol w:w="8917"/>
      </w:tblGrid>
      <w:tr w:rsidR="00E56F70" w:rsidTr="00E56F70">
        <w:trPr>
          <w:gridAfter w:val="2"/>
          <w:wAfter w:w="9436" w:type="dxa"/>
          <w:trHeight w:val="375"/>
        </w:trPr>
        <w:tc>
          <w:tcPr>
            <w:tcW w:w="9714" w:type="dxa"/>
            <w:gridSpan w:val="6"/>
            <w:noWrap/>
            <w:vAlign w:val="bottom"/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СМЕТА</w:t>
            </w:r>
          </w:p>
        </w:tc>
        <w:tc>
          <w:tcPr>
            <w:tcW w:w="236" w:type="dxa"/>
            <w:noWrap/>
            <w:vAlign w:val="bottom"/>
          </w:tcPr>
          <w:p w:rsidR="00E56F70" w:rsidRDefault="00E56F70">
            <w:pPr>
              <w:spacing w:after="0"/>
              <w:rPr>
                <w:lang w:eastAsia="en-US"/>
              </w:rPr>
            </w:pPr>
          </w:p>
        </w:tc>
        <w:tc>
          <w:tcPr>
            <w:tcW w:w="624" w:type="dxa"/>
            <w:noWrap/>
            <w:vAlign w:val="bottom"/>
          </w:tcPr>
          <w:p w:rsidR="00E56F70" w:rsidRDefault="00E56F70">
            <w:pPr>
              <w:spacing w:after="0"/>
              <w:rPr>
                <w:lang w:eastAsia="en-US"/>
              </w:rPr>
            </w:pPr>
          </w:p>
        </w:tc>
      </w:tr>
      <w:tr w:rsidR="00E56F70" w:rsidTr="00E56F70">
        <w:trPr>
          <w:gridAfter w:val="2"/>
          <w:wAfter w:w="9436" w:type="dxa"/>
          <w:trHeight w:val="375"/>
        </w:trPr>
        <w:tc>
          <w:tcPr>
            <w:tcW w:w="9714" w:type="dxa"/>
            <w:gridSpan w:val="6"/>
            <w:noWrap/>
            <w:vAlign w:val="bottom"/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на подготовку и организацию мероприятий на бесплатной основе </w:t>
            </w:r>
          </w:p>
          <w:p w:rsidR="00E56F70" w:rsidRDefault="007626D9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 2020</w:t>
            </w:r>
            <w:r w:rsidR="00E56F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6" w:type="dxa"/>
            <w:noWrap/>
            <w:vAlign w:val="bottom"/>
          </w:tcPr>
          <w:p w:rsidR="00E56F70" w:rsidRDefault="00E56F70">
            <w:pPr>
              <w:spacing w:after="0"/>
              <w:rPr>
                <w:lang w:eastAsia="en-US"/>
              </w:rPr>
            </w:pPr>
          </w:p>
        </w:tc>
        <w:tc>
          <w:tcPr>
            <w:tcW w:w="624" w:type="dxa"/>
            <w:noWrap/>
            <w:vAlign w:val="bottom"/>
          </w:tcPr>
          <w:p w:rsidR="00E56F70" w:rsidRDefault="00E56F70">
            <w:pPr>
              <w:spacing w:after="0"/>
              <w:rPr>
                <w:lang w:eastAsia="en-US"/>
              </w:rPr>
            </w:pPr>
          </w:p>
        </w:tc>
      </w:tr>
      <w:tr w:rsidR="00E56F70" w:rsidTr="00E56F70">
        <w:trPr>
          <w:trHeight w:val="375"/>
        </w:trPr>
        <w:tc>
          <w:tcPr>
            <w:tcW w:w="10574" w:type="dxa"/>
            <w:gridSpan w:val="8"/>
            <w:noWrap/>
            <w:vAlign w:val="bottom"/>
          </w:tcPr>
          <w:p w:rsidR="00E56F70" w:rsidRDefault="00E56F70">
            <w:pPr>
              <w:spacing w:after="0"/>
              <w:rPr>
                <w:lang w:eastAsia="en-US"/>
              </w:rPr>
            </w:pPr>
          </w:p>
        </w:tc>
        <w:tc>
          <w:tcPr>
            <w:tcW w:w="519" w:type="dxa"/>
            <w:noWrap/>
            <w:vAlign w:val="bottom"/>
          </w:tcPr>
          <w:p w:rsidR="00E56F70" w:rsidRDefault="00E56F70">
            <w:pPr>
              <w:spacing w:after="0"/>
              <w:rPr>
                <w:lang w:eastAsia="en-US"/>
              </w:rPr>
            </w:pPr>
          </w:p>
        </w:tc>
        <w:tc>
          <w:tcPr>
            <w:tcW w:w="8917" w:type="dxa"/>
            <w:noWrap/>
            <w:vAlign w:val="bottom"/>
          </w:tcPr>
          <w:p w:rsidR="00E56F70" w:rsidRDefault="00E56F70">
            <w:pPr>
              <w:spacing w:after="0"/>
              <w:rPr>
                <w:lang w:eastAsia="en-US"/>
              </w:rPr>
            </w:pP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C00959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C00959">
              <w:rPr>
                <w:rFonts w:ascii="Times New Roman" w:hAnsi="Times New Roman"/>
                <w:sz w:val="24"/>
                <w:szCs w:val="24"/>
                <w:lang w:eastAsia="en-US"/>
              </w:rPr>
              <w:t>Рождество и Новый год ждут ребят у ворот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- конкурсная развлекательная программа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«Рождество. Молитва. Любовь» - большой Рождественский концерт</w:t>
            </w:r>
          </w:p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C00959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F11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Здравствуй, </w:t>
            </w:r>
            <w:r w:rsidR="00C009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Рождество»- </w:t>
            </w:r>
            <w:proofErr w:type="spellStart"/>
            <w:r w:rsidR="00C00959">
              <w:rPr>
                <w:rFonts w:ascii="Times New Roman" w:hAnsi="Times New Roman"/>
                <w:sz w:val="24"/>
                <w:szCs w:val="24"/>
                <w:lang w:eastAsia="en-US"/>
              </w:rPr>
              <w:t>Епархиевская</w:t>
            </w:r>
            <w:proofErr w:type="spellEnd"/>
            <w:r w:rsidR="00C009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елка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126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pStyle w:val="2"/>
              <w:shd w:val="clear" w:color="auto" w:fill="FFFFFF"/>
              <w:spacing w:before="0" w:beforeAutospacing="0" w:after="0" w:afterAutospacing="0" w:line="208" w:lineRule="atLeast"/>
              <w:rPr>
                <w:rFonts w:ascii="Helvetica" w:hAnsi="Helvetica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Выездное выступление хора ветеранов «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Непоседушки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» 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КГУСО "Территориальный центр социальной помощи семье и детям </w:t>
            </w:r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. Рубцовска"</w:t>
            </w:r>
          </w:p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126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Выездное выступление хора ветеранов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Непоседушки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в Доме интернате для престарелых и инвалидов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126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3B72C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вечерки» - фольклорный праздник (инвалиды)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126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9139C2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9139C2">
              <w:rPr>
                <w:rFonts w:ascii="Times New Roman" w:hAnsi="Times New Roman"/>
                <w:sz w:val="24"/>
                <w:szCs w:val="24"/>
                <w:lang w:eastAsia="en-US"/>
              </w:rPr>
              <w:t>Под чистым небом Рождества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- рождественские и крещенские праздники в клубе «Добрые встречи»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126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«Антре» - открытый урок классического танца образцового хореографического ансамбля «Юность»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126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9139C2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9139C2">
              <w:rPr>
                <w:rFonts w:ascii="Times New Roman" w:hAnsi="Times New Roman"/>
                <w:sz w:val="24"/>
                <w:szCs w:val="24"/>
                <w:lang w:eastAsia="en-US"/>
              </w:rPr>
              <w:t>Новый год зажигает огни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- праздник в клубе «Университет 3 возраста»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126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9139C2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9139C2">
              <w:rPr>
                <w:rFonts w:ascii="Times New Roman" w:hAnsi="Times New Roman"/>
                <w:sz w:val="24"/>
                <w:szCs w:val="24"/>
                <w:lang w:eastAsia="en-US"/>
              </w:rPr>
              <w:t>Гордится Русь  богатырями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!»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инопраздник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Выездные концерты творческих коллективов, посвященные Дню защитника Отечества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785B7D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«Народ и армия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торжественная программа пл. Ленина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C7186B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C7186B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мужества и чести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- городская праздничная тематическая программа, посвященная  Дню защитника Отечества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 ваш славный день сердечно поздравляем!» - вечер отдыха в клубе «Университет 3 возраста»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785B7D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года Памяти и Славы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9139C2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9139C2">
              <w:rPr>
                <w:rFonts w:ascii="Times New Roman" w:hAnsi="Times New Roman"/>
                <w:sz w:val="24"/>
                <w:szCs w:val="24"/>
                <w:lang w:eastAsia="en-US"/>
              </w:rPr>
              <w:t>Путь мужества и славы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развлекательные программы в клубе «Добрые встречи»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7766F9" w:rsidP="00C7186B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Зимняя Олимпиада городов Алтая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КВН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490E17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 С</w:t>
            </w:r>
            <w:r w:rsidR="00490E17">
              <w:rPr>
                <w:rFonts w:ascii="Times New Roman" w:hAnsi="Times New Roman"/>
                <w:sz w:val="24"/>
                <w:szCs w:val="24"/>
                <w:lang w:eastAsia="en-US"/>
              </w:rPr>
              <w:t>амый женский день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- городская торжественная программа, посвященная Международному женскому Дню.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«Под парусом мечты» - концертная программа образцового театра песни «Мечта».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Выездные концерты творческих коллективов, посвященные Международному женскому Дню.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«Ах, какая женщина» - праздничная программа в клубе «Добрые встречи»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«Широкая масленица» – праздничное гуляние на площади </w:t>
            </w:r>
          </w:p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им. В.И. Ленина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творческих коллективов на открытых площадках города, посвященные  «Широкой Масленице».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3B72C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истинная национальность – человек» - тематическая программа по толерантности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B7D" w:rsidRDefault="00E56F70" w:rsidP="00785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«Мисс Рубцовск» - городской конкурс красоты</w:t>
            </w:r>
            <w:r w:rsidR="00785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785B7D">
              <w:rPr>
                <w:rFonts w:ascii="Times New Roman" w:hAnsi="Times New Roman"/>
                <w:sz w:val="24"/>
                <w:szCs w:val="24"/>
              </w:rPr>
              <w:t>городской конкурс «Краса России»</w:t>
            </w:r>
          </w:p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3B72C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окажись в плену» - познавательная программа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785B7D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«Хрустальный колокольчик - 2020</w:t>
            </w:r>
            <w:r w:rsidR="00E56F70">
              <w:rPr>
                <w:rFonts w:ascii="Times New Roman" w:hAnsi="Times New Roman"/>
                <w:sz w:val="24"/>
                <w:szCs w:val="24"/>
                <w:lang w:eastAsia="en-US"/>
              </w:rPr>
              <w:t>» - городской конкурс вокалистов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3B72C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«Весенние проталинки» - праздник (инвалиды)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 любовью к театру» - неделя театра для детей и юношества.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 w:rsidP="007626D9">
            <w:pPr>
              <w:pStyle w:val="a3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«Мы дарим людям радость!» - праздничная программа, посвященная Дню работников культуры.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1 квартал – 35 мероприятий</w:t>
            </w:r>
          </w:p>
          <w:p w:rsidR="00E56F70" w:rsidRDefault="00E56F70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B7D" w:rsidRDefault="00785B7D" w:rsidP="00785B7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Фестиваль в рамках года Памяти и Славы (ДМШ № 1 </w:t>
            </w:r>
            <w:r w:rsidR="009139C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E56F70" w:rsidRDefault="00785B7D" w:rsidP="00785B7D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ДШИ города)</w:t>
            </w:r>
            <w:proofErr w:type="gram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A67EC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«Золотой ключик</w:t>
            </w:r>
            <w:r w:rsidR="00E56F70">
              <w:rPr>
                <w:rFonts w:ascii="Times New Roman" w:hAnsi="Times New Roman"/>
                <w:sz w:val="24"/>
                <w:szCs w:val="24"/>
                <w:lang w:eastAsia="en-US"/>
              </w:rPr>
              <w:t>»- спектакль детской  театральной студии «</w:t>
            </w:r>
            <w:proofErr w:type="spellStart"/>
            <w:r w:rsidR="00E56F70">
              <w:rPr>
                <w:rFonts w:ascii="Times New Roman" w:hAnsi="Times New Roman"/>
                <w:sz w:val="24"/>
                <w:szCs w:val="24"/>
                <w:lang w:eastAsia="en-US"/>
              </w:rPr>
              <w:t>Экспресс+</w:t>
            </w:r>
            <w:proofErr w:type="spellEnd"/>
            <w:r w:rsidR="00E56F7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A67EC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Супер-папа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-2020</w:t>
            </w:r>
            <w:r w:rsidR="00E56F70">
              <w:rPr>
                <w:rFonts w:ascii="Times New Roman" w:hAnsi="Times New Roman"/>
                <w:sz w:val="24"/>
                <w:szCs w:val="24"/>
                <w:lang w:eastAsia="en-US"/>
              </w:rPr>
              <w:t>» - городской конкурс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детского телефона доверия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A67EC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</w:t>
            </w:r>
            <w:r w:rsidR="00A67E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некотором царстве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- игровая программа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37.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 улыбка вдруг коснется ваших глаз» - праздник в клубе «Университет 3 возраста»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38.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 власти танца» - отчетный концерт хореографического ансамбля «Юность»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 ритме времени» - отчетный концерт ансамбля «Серпантин»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«Хорошее настроение» - развлекательная программа в клубе «Добрые встречи»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Премьера спектакля молодежного театра «Экспресс»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«Мир. Труд. Май» - Митинг.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Pr="00804F51" w:rsidRDefault="00804F51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F51">
              <w:rPr>
                <w:rFonts w:ascii="Times New Roman" w:hAnsi="Times New Roman"/>
                <w:sz w:val="24"/>
                <w:szCs w:val="24"/>
              </w:rPr>
              <w:t xml:space="preserve">«Моя Весна – моя Победа!» - </w:t>
            </w:r>
            <w:proofErr w:type="gramStart"/>
            <w:r w:rsidRPr="00804F51">
              <w:rPr>
                <w:rFonts w:ascii="Times New Roman" w:hAnsi="Times New Roman"/>
                <w:sz w:val="24"/>
                <w:szCs w:val="24"/>
              </w:rPr>
              <w:t>молодежный</w:t>
            </w:r>
            <w:proofErr w:type="gramEnd"/>
            <w:r w:rsidRPr="00804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F51">
              <w:rPr>
                <w:rFonts w:ascii="Times New Roman" w:hAnsi="Times New Roman"/>
                <w:sz w:val="24"/>
                <w:szCs w:val="24"/>
              </w:rPr>
              <w:t>агитпробег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«Мир, Труд, Май» - концерты творческих коллективов, посвященные Дню весны и труда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«Митинг на привокзальной площади»  9 мая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51" w:rsidRPr="00804F51" w:rsidRDefault="00804F51" w:rsidP="00804F51">
            <w:pPr>
              <w:rPr>
                <w:rFonts w:ascii="Times New Roman" w:hAnsi="Times New Roman"/>
                <w:sz w:val="24"/>
                <w:szCs w:val="24"/>
              </w:rPr>
            </w:pPr>
            <w:r w:rsidRPr="00804F51">
              <w:rPr>
                <w:rFonts w:ascii="Times New Roman" w:hAnsi="Times New Roman"/>
                <w:sz w:val="24"/>
                <w:szCs w:val="24"/>
              </w:rPr>
              <w:t>«Никто не забыт и ничто не забыто!» - торжественная программа на Мемориальном комплексе, посвященном мужеству и доблести воинов земляков, погибших в годы Великой Отечественной войны 1941-1945 годов</w:t>
            </w:r>
          </w:p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3B72C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«Над пропастью» - информационная акция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«Музейная ночь»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Выездные концерты, посвященные Дню Победы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9139C2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9139C2">
              <w:rPr>
                <w:rFonts w:ascii="Times New Roman" w:hAnsi="Times New Roman"/>
                <w:sz w:val="24"/>
                <w:szCs w:val="24"/>
                <w:lang w:eastAsia="en-US"/>
              </w:rPr>
              <w:t>Слава тебе, победитель- солдат!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»- праздничная программа для ветеранов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«Есть тот телефон, что поможет всегда!» - информационная акция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КВН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«Живет Победа в поколениях»- праздник в клубе «Университет 3 возраста»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 стране Детства»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тчетный концерт вокального ансамбля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Радоница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 власти танца» - отчетный концерт хореографического ансамбля «Родники»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«Музыкальные сердца» - городской фестиваль детских музыкальных школ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«Разговор о серьезных вещах»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нформационная акция в рамках Всемирного Дня памяти жертв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СПИДа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785B7D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85B7D">
              <w:rPr>
                <w:rFonts w:ascii="Times New Roman" w:hAnsi="Times New Roman"/>
                <w:sz w:val="24"/>
                <w:szCs w:val="24"/>
              </w:rPr>
              <w:t>«Привет, Сосед!» - международный День соседа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«На страже наших рубежей» - праздничная программа, посвященная Дню пограничника. 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«Быть успешным!» - праздничная программа, посвященная Дню предпринимателя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Pr="00A67EC0" w:rsidRDefault="00A67E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EC0">
              <w:rPr>
                <w:rFonts w:ascii="Times New Roman" w:hAnsi="Times New Roman"/>
                <w:sz w:val="24"/>
                <w:szCs w:val="24"/>
              </w:rPr>
              <w:t>Творческий фестиваль студенческих отрядов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9F5F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«Здравствуй, лето!» - концерт ансамбля современного танца «Серпантин»</w:t>
            </w:r>
            <w:r w:rsidR="00785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9139C2" w:rsidP="009F5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«Смех беззаботного Детства» </w:t>
            </w:r>
            <w:r w:rsidR="00E56F70">
              <w:rPr>
                <w:rFonts w:ascii="Times New Roman" w:hAnsi="Times New Roman"/>
                <w:sz w:val="24"/>
                <w:szCs w:val="24"/>
                <w:lang w:eastAsia="en-US"/>
              </w:rPr>
              <w:t>- праздничная  программа, посвященная   Дню защиты детей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«Кроха –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mobile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art</w:t>
            </w:r>
            <w:r w:rsidR="00CE3474">
              <w:rPr>
                <w:rFonts w:ascii="Times New Roman" w:hAnsi="Times New Roman"/>
                <w:sz w:val="24"/>
                <w:szCs w:val="24"/>
                <w:lang w:eastAsia="en-US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- парад колясок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«Музыкальные сердца» - отчетный концерт  ВИА «Девчонки»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Выездные концерты, посвященные Дню защиты детей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«Взрослые и дети» - концертная программа образцового театра песни «Мечта»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«Ура! У нас каникулы!»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кинопраздник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434366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34366">
              <w:rPr>
                <w:rFonts w:ascii="Times New Roman" w:hAnsi="Times New Roman"/>
                <w:sz w:val="24"/>
                <w:szCs w:val="24"/>
                <w:lang w:eastAsia="en-US"/>
              </w:rPr>
              <w:t>Летний калейдоскоп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- цикл мероприятий для детей из пришкольных лагерей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434366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34366">
              <w:rPr>
                <w:rFonts w:ascii="Times New Roman" w:hAnsi="Times New Roman"/>
                <w:sz w:val="24"/>
                <w:szCs w:val="24"/>
                <w:lang w:eastAsia="en-US"/>
              </w:rPr>
              <w:t>Солнечное настроение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познавательная программа 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434366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34366">
              <w:rPr>
                <w:rFonts w:ascii="Times New Roman" w:hAnsi="Times New Roman"/>
                <w:sz w:val="24"/>
                <w:szCs w:val="24"/>
                <w:lang w:eastAsia="en-US"/>
              </w:rPr>
              <w:t>Вместе весело шагать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- спортивно-развлекательная программа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«Мы новое поколение»- праздничная программа, посвященная Дню молодежи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«Пусть в Вашу честь звучат аплодисменты!» - праздничная программа, посвященная Дню медицинского работника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Выездные концерты ко Дню медицинского работника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434366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34366">
              <w:rPr>
                <w:rFonts w:ascii="Times New Roman" w:hAnsi="Times New Roman"/>
                <w:sz w:val="24"/>
                <w:szCs w:val="24"/>
                <w:lang w:eastAsia="en-US"/>
              </w:rPr>
              <w:t>Сердцу милая Родина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»- праздничная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посвященная Дню России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F70" w:rsidRDefault="00434366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«Мы рисуем мир</w:t>
            </w:r>
            <w:r w:rsidR="00E56F70">
              <w:rPr>
                <w:rFonts w:ascii="Times New Roman" w:hAnsi="Times New Roman"/>
                <w:sz w:val="24"/>
                <w:szCs w:val="24"/>
                <w:lang w:eastAsia="en-US"/>
              </w:rPr>
              <w:t>»- конкурс рисунков на асфальте</w:t>
            </w:r>
          </w:p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Выездные концерты ко Дню молодежи </w:t>
            </w:r>
          </w:p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434366" w:rsidP="003B72C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«Маленькие дети на большой планете»- игровая программа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2 квартал 62 мероприятий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79.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«Любовь на все времена» - городская программа, посвященная Дню семьи, любви и верности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80.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«По морям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 волнам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праздничная программа ко Дню ВМФ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81.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434366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343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России </w:t>
            </w:r>
            <w:proofErr w:type="gramStart"/>
            <w:r w:rsidR="00434366">
              <w:rPr>
                <w:rFonts w:ascii="Times New Roman" w:hAnsi="Times New Roman"/>
                <w:sz w:val="24"/>
                <w:szCs w:val="24"/>
                <w:lang w:eastAsia="en-US"/>
              </w:rPr>
              <w:t>славный</w:t>
            </w:r>
            <w:proofErr w:type="gramEnd"/>
            <w:r w:rsidR="004343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34366">
              <w:rPr>
                <w:rFonts w:ascii="Times New Roman" w:hAnsi="Times New Roman"/>
                <w:sz w:val="24"/>
                <w:szCs w:val="24"/>
                <w:lang w:eastAsia="en-US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!»  - программа, посвященная Дню российского флага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0D1009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рисуем на асфальте» - конкурс рисунков на асфальте (инвалиды)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82.а.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9F5F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Ночь Кино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«Вот и лето пролетело, нам за парты сесть пора» - День знаний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Выездные праздничные мероприятия, посвященные Дню знаний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Цикл мероприятий, посвященных Дню города Рубцовска</w:t>
            </w:r>
          </w:p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86.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«Азбука безопасности» - познавательная программа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87.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D417FF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D417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снова звонок  нас зовет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кинопраздник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88.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434366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34366">
              <w:rPr>
                <w:rFonts w:ascii="Times New Roman" w:hAnsi="Times New Roman"/>
                <w:sz w:val="24"/>
                <w:szCs w:val="24"/>
                <w:lang w:eastAsia="en-US"/>
              </w:rPr>
              <w:t>Нестареющие сердца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- развлекательная программа в клубе «Добрые встречи»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89.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434366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34366">
              <w:rPr>
                <w:rFonts w:ascii="Times New Roman" w:hAnsi="Times New Roman"/>
                <w:sz w:val="24"/>
                <w:szCs w:val="24"/>
                <w:lang w:eastAsia="en-US"/>
              </w:rPr>
              <w:t>Пусть сердце будет вечно молодым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- праздник в клубе «Университет 3 возраста»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3 квартал -  13 мероприятий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90.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434366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34366">
              <w:rPr>
                <w:rFonts w:ascii="Times New Roman" w:hAnsi="Times New Roman"/>
                <w:sz w:val="24"/>
                <w:szCs w:val="24"/>
                <w:lang w:eastAsia="en-US"/>
              </w:rPr>
              <w:t>Золото прожитых лет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»- городская праздничная программа ко Дню пожилого человека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91.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434366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34366">
              <w:rPr>
                <w:rFonts w:ascii="Times New Roman" w:hAnsi="Times New Roman"/>
                <w:sz w:val="24"/>
                <w:szCs w:val="24"/>
                <w:lang w:eastAsia="en-US"/>
              </w:rPr>
              <w:t>Если молод ты душой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- посиделки для ветеранов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Выездные программы ко Дню пожилого человека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«Нам года, не беда» - конкурсные  программы в клубе «Добрые встречи»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0D10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«Встреча с песней» - музыкальная программа ко Дню пожилого человека (инвалиды)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КВН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96.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4343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343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Неугасим огонь души»-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отчетный концерт хора ветеранов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Непоседушки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97.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CE34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Заключительное мероприятие в рамках Года</w:t>
            </w:r>
            <w:r w:rsidR="00CE34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Памяти и Славы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98.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CE3474">
              <w:rPr>
                <w:rFonts w:ascii="Times New Roman" w:hAnsi="Times New Roman"/>
                <w:sz w:val="24"/>
                <w:szCs w:val="24"/>
                <w:lang w:eastAsia="en-US"/>
              </w:rPr>
              <w:t>Мы один наро</w:t>
            </w:r>
            <w:proofErr w:type="gramStart"/>
            <w:r w:rsidR="00CE3474">
              <w:rPr>
                <w:rFonts w:ascii="Times New Roman" w:hAnsi="Times New Roman"/>
                <w:sz w:val="24"/>
                <w:szCs w:val="24"/>
                <w:lang w:eastAsia="en-US"/>
              </w:rPr>
              <w:t>д-</w:t>
            </w:r>
            <w:proofErr w:type="gramEnd"/>
            <w:r w:rsidR="00CE34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нас одна страна»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-городская торжественная  программа, посвященная Дню народного единства</w:t>
            </w:r>
          </w:p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99.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 любовью к женщине»- праздничная программа в клубе «Университет 3 возраста»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100.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«Сердце нежное твое</w:t>
            </w:r>
            <w:r w:rsidR="00CE347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городская торжественная программа, посвященная Дню матери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101.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Pr="00A67EC0" w:rsidRDefault="00A67EC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EC0">
              <w:rPr>
                <w:rFonts w:ascii="Times New Roman" w:hAnsi="Times New Roman"/>
                <w:sz w:val="24"/>
                <w:szCs w:val="24"/>
              </w:rPr>
              <w:t>Открытый городской молодежный фестиваль художественного творчества «СОФИТ – 2020»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102.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«Твори добро» - вечер памяти В.С.Новикова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0D1009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не одни в этом мире живем!» - тематическая программа по толерантности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«Для 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кто делает праздник мечтой» - отчетный концерт ДК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911C3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«Наркотикам – нет!» - информационная акция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 w:rsidP="00A67EC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«Жить – здорово!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="00A67EC0">
              <w:rPr>
                <w:rFonts w:ascii="Times New Roman" w:hAnsi="Times New Roman"/>
                <w:sz w:val="24"/>
                <w:szCs w:val="24"/>
                <w:lang w:eastAsia="en-US"/>
              </w:rPr>
              <w:t>заключительное мероприятие в рамках акции</w:t>
            </w:r>
            <w:r w:rsidR="00CE34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«Я выбираю здоровье»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106.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Выездные концерты, посвященные Дню инвалидов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107.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Кубок КВН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108.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«Чудеса случаются!» - праздник в клубе «Университет 3 возраста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109.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Новогодние утренники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110.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городской елки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111.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Губернаторские утренники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«Что год готовит нам грядущий»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овогодний бал в клубе «Добрые встречи»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Выездные концерты творческих коллективов в организациях и учреждениях города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Выездные спектакли театра студии «Лада» в школах города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6F70" w:rsidTr="00E56F70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pStyle w:val="a3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Спектакли молодежного театра «Экспресс»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F70" w:rsidRDefault="00E56F7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E56F70" w:rsidTr="00E56F70">
        <w:trPr>
          <w:gridAfter w:val="8"/>
          <w:wAfter w:w="18645" w:type="dxa"/>
          <w:trHeight w:val="630"/>
        </w:trPr>
        <w:tc>
          <w:tcPr>
            <w:tcW w:w="279" w:type="dxa"/>
            <w:noWrap/>
            <w:vAlign w:val="bottom"/>
          </w:tcPr>
          <w:p w:rsidR="00E56F70" w:rsidRDefault="00E56F70">
            <w:pPr>
              <w:spacing w:after="0"/>
              <w:rPr>
                <w:lang w:eastAsia="en-US"/>
              </w:rPr>
            </w:pPr>
          </w:p>
        </w:tc>
        <w:tc>
          <w:tcPr>
            <w:tcW w:w="1086" w:type="dxa"/>
            <w:vAlign w:val="bottom"/>
          </w:tcPr>
          <w:p w:rsidR="00E56F70" w:rsidRDefault="00E56F70">
            <w:pPr>
              <w:spacing w:after="0"/>
              <w:rPr>
                <w:lang w:eastAsia="en-US"/>
              </w:rPr>
            </w:pPr>
          </w:p>
        </w:tc>
      </w:tr>
      <w:tr w:rsidR="00E56F70" w:rsidTr="00E56F70">
        <w:trPr>
          <w:gridAfter w:val="8"/>
          <w:wAfter w:w="18645" w:type="dxa"/>
          <w:trHeight w:val="630"/>
        </w:trPr>
        <w:tc>
          <w:tcPr>
            <w:tcW w:w="279" w:type="dxa"/>
            <w:noWrap/>
            <w:vAlign w:val="bottom"/>
          </w:tcPr>
          <w:p w:rsidR="00E56F70" w:rsidRDefault="00E56F70">
            <w:pPr>
              <w:spacing w:after="0"/>
              <w:rPr>
                <w:lang w:eastAsia="en-US"/>
              </w:rPr>
            </w:pPr>
          </w:p>
        </w:tc>
        <w:tc>
          <w:tcPr>
            <w:tcW w:w="1086" w:type="dxa"/>
            <w:vAlign w:val="bottom"/>
          </w:tcPr>
          <w:p w:rsidR="00E56F70" w:rsidRDefault="00E56F70">
            <w:pPr>
              <w:spacing w:after="0"/>
              <w:rPr>
                <w:lang w:eastAsia="en-US"/>
              </w:rPr>
            </w:pPr>
          </w:p>
        </w:tc>
      </w:tr>
      <w:tr w:rsidR="00E56F70" w:rsidTr="00E56F70">
        <w:trPr>
          <w:gridAfter w:val="8"/>
          <w:wAfter w:w="18645" w:type="dxa"/>
          <w:trHeight w:val="630"/>
        </w:trPr>
        <w:tc>
          <w:tcPr>
            <w:tcW w:w="279" w:type="dxa"/>
            <w:noWrap/>
            <w:vAlign w:val="bottom"/>
          </w:tcPr>
          <w:p w:rsidR="00E56F70" w:rsidRDefault="00E56F70">
            <w:pPr>
              <w:spacing w:after="0"/>
              <w:rPr>
                <w:lang w:eastAsia="en-US"/>
              </w:rPr>
            </w:pPr>
          </w:p>
        </w:tc>
        <w:tc>
          <w:tcPr>
            <w:tcW w:w="1086" w:type="dxa"/>
            <w:vAlign w:val="bottom"/>
          </w:tcPr>
          <w:p w:rsidR="00E56F70" w:rsidRDefault="00E56F70">
            <w:pPr>
              <w:spacing w:after="0"/>
              <w:rPr>
                <w:lang w:eastAsia="en-US"/>
              </w:rPr>
            </w:pPr>
          </w:p>
        </w:tc>
      </w:tr>
    </w:tbl>
    <w:p w:rsidR="00E56F70" w:rsidRDefault="00E56F70" w:rsidP="00E56F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за 4 квартал –88  мероприятий</w:t>
      </w:r>
    </w:p>
    <w:p w:rsidR="00E56F70" w:rsidRDefault="00911C30" w:rsidP="00E56F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за 2020</w:t>
      </w:r>
      <w:r w:rsidR="00E56F70">
        <w:rPr>
          <w:rFonts w:ascii="Times New Roman" w:hAnsi="Times New Roman"/>
          <w:b/>
          <w:sz w:val="28"/>
          <w:szCs w:val="28"/>
        </w:rPr>
        <w:t xml:space="preserve"> год -  198  мероприятия     </w:t>
      </w:r>
    </w:p>
    <w:p w:rsidR="00E56F70" w:rsidRDefault="00E56F70" w:rsidP="00E56F70">
      <w:pPr>
        <w:rPr>
          <w:rFonts w:ascii="Times New Roman" w:hAnsi="Times New Roman"/>
          <w:b/>
          <w:sz w:val="28"/>
          <w:szCs w:val="28"/>
        </w:rPr>
      </w:pPr>
    </w:p>
    <w:p w:rsidR="00E56F70" w:rsidRDefault="00E56F70" w:rsidP="00E56F70">
      <w:pPr>
        <w:rPr>
          <w:sz w:val="24"/>
          <w:szCs w:val="24"/>
        </w:rPr>
      </w:pPr>
    </w:p>
    <w:p w:rsidR="00E56F70" w:rsidRDefault="00E56F70" w:rsidP="00E56F70">
      <w:pPr>
        <w:rPr>
          <w:sz w:val="24"/>
          <w:szCs w:val="24"/>
        </w:rPr>
      </w:pPr>
    </w:p>
    <w:p w:rsidR="00E56F70" w:rsidRDefault="00E56F70" w:rsidP="00E56F70">
      <w:pPr>
        <w:rPr>
          <w:sz w:val="24"/>
          <w:szCs w:val="24"/>
        </w:rPr>
      </w:pPr>
    </w:p>
    <w:p w:rsidR="00E56F70" w:rsidRDefault="00E56F70" w:rsidP="00E56F70">
      <w:pPr>
        <w:rPr>
          <w:sz w:val="24"/>
          <w:szCs w:val="24"/>
        </w:rPr>
      </w:pPr>
    </w:p>
    <w:p w:rsidR="00E56F70" w:rsidRDefault="00E56F70" w:rsidP="00E56F70">
      <w:pPr>
        <w:rPr>
          <w:sz w:val="24"/>
          <w:szCs w:val="24"/>
        </w:rPr>
      </w:pPr>
    </w:p>
    <w:p w:rsidR="005E2A19" w:rsidRDefault="005E2A19"/>
    <w:sectPr w:rsidR="005E2A19" w:rsidSect="005E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6A1"/>
    <w:multiLevelType w:val="hybridMultilevel"/>
    <w:tmpl w:val="1DC8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E56F70"/>
    <w:rsid w:val="000A3DAD"/>
    <w:rsid w:val="000D1009"/>
    <w:rsid w:val="00205AE0"/>
    <w:rsid w:val="00235F8E"/>
    <w:rsid w:val="002D407A"/>
    <w:rsid w:val="0038775B"/>
    <w:rsid w:val="003B72CC"/>
    <w:rsid w:val="00434366"/>
    <w:rsid w:val="00490E17"/>
    <w:rsid w:val="004A6D4E"/>
    <w:rsid w:val="004F1195"/>
    <w:rsid w:val="005E2A19"/>
    <w:rsid w:val="007626D9"/>
    <w:rsid w:val="007766F9"/>
    <w:rsid w:val="00785B7D"/>
    <w:rsid w:val="00804F51"/>
    <w:rsid w:val="00911C30"/>
    <w:rsid w:val="009139C2"/>
    <w:rsid w:val="009F5F1E"/>
    <w:rsid w:val="00A67EC0"/>
    <w:rsid w:val="00B345C7"/>
    <w:rsid w:val="00B869C8"/>
    <w:rsid w:val="00C00959"/>
    <w:rsid w:val="00C7186B"/>
    <w:rsid w:val="00C73839"/>
    <w:rsid w:val="00CE3474"/>
    <w:rsid w:val="00D417FF"/>
    <w:rsid w:val="00E5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56F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6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E56F7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2019-11-12T02:54:00Z</dcterms:created>
  <dcterms:modified xsi:type="dcterms:W3CDTF">2019-11-25T08:50:00Z</dcterms:modified>
</cp:coreProperties>
</file>